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280" w:rsidRDefault="00207280" w:rsidP="00207280">
      <w:pPr>
        <w:pStyle w:val="Heading2"/>
      </w:pPr>
      <w:r>
        <w:t xml:space="preserve">CSIRO Energy: </w:t>
      </w:r>
      <w:r>
        <w:t>Our research</w:t>
      </w:r>
    </w:p>
    <w:p w:rsidR="00207280" w:rsidRDefault="00207280" w:rsidP="00207280">
      <w:hyperlink r:id="rId5" w:history="1">
        <w:r w:rsidRPr="00347A93">
          <w:rPr>
            <w:rStyle w:val="Hyperlink"/>
          </w:rPr>
          <w:t>https://www.csiro.au/en/Research/EF</w:t>
        </w:r>
      </w:hyperlink>
    </w:p>
    <w:p w:rsidR="00207280" w:rsidRDefault="00207280" w:rsidP="00207280">
      <w:pPr>
        <w:rPr>
          <w:rStyle w:val="Hyperlink"/>
        </w:rPr>
      </w:pPr>
      <w:r>
        <w:fldChar w:fldCharType="begin"/>
      </w:r>
      <w:r>
        <w:instrText xml:space="preserve"> HYPERLINK "https://www.csiro.au/en/Research/EF/Areas/Renewable-and-low-emission-tech" </w:instrText>
      </w:r>
      <w:r>
        <w:fldChar w:fldCharType="separate"/>
      </w:r>
    </w:p>
    <w:p w:rsidR="00207280" w:rsidRDefault="00207280" w:rsidP="00207280">
      <w:pPr>
        <w:pStyle w:val="Heading3"/>
      </w:pPr>
      <w:r>
        <w:rPr>
          <w:color w:val="0000FF"/>
          <w:u w:val="single"/>
        </w:rPr>
        <w:t xml:space="preserve">Renewable and low emission </w:t>
      </w:r>
      <w:r>
        <w:rPr>
          <w:rStyle w:val="more-linklast-word"/>
          <w:color w:val="0000FF"/>
          <w:u w:val="single"/>
        </w:rPr>
        <w:t>technologies</w:t>
      </w:r>
    </w:p>
    <w:p w:rsidR="00207280" w:rsidRDefault="00207280" w:rsidP="00207280">
      <w:pPr>
        <w:pStyle w:val="cardsummary"/>
      </w:pPr>
      <w:r>
        <w:rPr>
          <w:color w:val="0000FF"/>
          <w:u w:val="single"/>
        </w:rPr>
        <w:t>Research in renewables and new, low emission technologies.</w:t>
      </w:r>
      <w:r>
        <w:fldChar w:fldCharType="end"/>
      </w:r>
    </w:p>
    <w:p w:rsidR="00207280" w:rsidRDefault="00207280" w:rsidP="00207280">
      <w:pPr>
        <w:rPr>
          <w:rStyle w:val="Hyperlink"/>
        </w:rPr>
      </w:pPr>
      <w:r>
        <w:fldChar w:fldCharType="begin"/>
      </w:r>
      <w:r>
        <w:instrText xml:space="preserve"> HYPERLINK "https://www.csiro.au/en/Research/EF/Areas/Grids-and-storage" </w:instrText>
      </w:r>
      <w:r>
        <w:fldChar w:fldCharType="separate"/>
      </w:r>
    </w:p>
    <w:p w:rsidR="00207280" w:rsidRDefault="00207280" w:rsidP="00207280">
      <w:pPr>
        <w:pStyle w:val="Heading3"/>
      </w:pPr>
      <w:r>
        <w:rPr>
          <w:color w:val="0000FF"/>
          <w:u w:val="single"/>
        </w:rPr>
        <w:t xml:space="preserve">Electricity grids and </w:t>
      </w:r>
      <w:r>
        <w:rPr>
          <w:rStyle w:val="more-linklast-word"/>
          <w:color w:val="0000FF"/>
          <w:u w:val="single"/>
        </w:rPr>
        <w:t>storage</w:t>
      </w:r>
    </w:p>
    <w:p w:rsidR="00207280" w:rsidRDefault="00207280" w:rsidP="00207280">
      <w:pPr>
        <w:pStyle w:val="cardsummary"/>
      </w:pPr>
      <w:r>
        <w:rPr>
          <w:color w:val="0000FF"/>
          <w:u w:val="single"/>
        </w:rPr>
        <w:t>Next-generation storage technologies and intelligent energy management tools.</w:t>
      </w:r>
      <w:r>
        <w:fldChar w:fldCharType="end"/>
      </w:r>
    </w:p>
    <w:p w:rsidR="00207280" w:rsidRDefault="00207280" w:rsidP="00207280">
      <w:pPr>
        <w:pStyle w:val="cardsummary"/>
        <w:rPr>
          <w:rStyle w:val="Hyperlink"/>
        </w:rPr>
      </w:pPr>
      <w:r>
        <w:fldChar w:fldCharType="begin"/>
      </w:r>
      <w:r>
        <w:instrText xml:space="preserve"> HYPERLINK "https://www.csiro.au/en/Research/EF/Areas/Oil-and-gas" </w:instrText>
      </w:r>
      <w:r>
        <w:fldChar w:fldCharType="separate"/>
      </w:r>
    </w:p>
    <w:p w:rsidR="00207280" w:rsidRDefault="00207280" w:rsidP="00207280">
      <w:pPr>
        <w:pStyle w:val="Heading3"/>
      </w:pPr>
      <w:r>
        <w:rPr>
          <w:color w:val="0000FF"/>
          <w:u w:val="single"/>
        </w:rPr>
        <w:t xml:space="preserve">Oil and </w:t>
      </w:r>
      <w:r>
        <w:rPr>
          <w:rStyle w:val="more-linklast-word"/>
          <w:color w:val="0000FF"/>
          <w:u w:val="single"/>
        </w:rPr>
        <w:t>gas</w:t>
      </w:r>
    </w:p>
    <w:p w:rsidR="00207280" w:rsidRDefault="00207280" w:rsidP="00207280">
      <w:pPr>
        <w:pStyle w:val="cardsummary"/>
      </w:pPr>
      <w:r>
        <w:rPr>
          <w:color w:val="0000FF"/>
          <w:u w:val="single"/>
        </w:rPr>
        <w:t>Research in the safe, efficient and sustainable development of oil and gas resources.</w:t>
      </w:r>
      <w:r>
        <w:fldChar w:fldCharType="end"/>
      </w:r>
    </w:p>
    <w:p w:rsidR="00207280" w:rsidRDefault="00207280" w:rsidP="00207280">
      <w:pPr>
        <w:rPr>
          <w:rStyle w:val="Hyperlink"/>
        </w:rPr>
      </w:pPr>
      <w:r>
        <w:fldChar w:fldCharType="begin"/>
      </w:r>
      <w:r>
        <w:instrText xml:space="preserve"> HYPERLINK "https://www.csiro.au/en/Research/EF/Areas/Modelling-and-forecasting" </w:instrText>
      </w:r>
      <w:r>
        <w:fldChar w:fldCharType="separate"/>
      </w:r>
    </w:p>
    <w:p w:rsidR="00207280" w:rsidRDefault="00207280" w:rsidP="00207280">
      <w:pPr>
        <w:pStyle w:val="Heading3"/>
      </w:pPr>
      <w:r>
        <w:rPr>
          <w:color w:val="0000FF"/>
          <w:u w:val="single"/>
        </w:rPr>
        <w:t xml:space="preserve">Energy modelling and </w:t>
      </w:r>
      <w:r>
        <w:rPr>
          <w:rStyle w:val="more-linklast-word"/>
          <w:color w:val="0000FF"/>
          <w:u w:val="single"/>
        </w:rPr>
        <w:t>forecasting</w:t>
      </w:r>
    </w:p>
    <w:p w:rsidR="00207280" w:rsidRDefault="00207280" w:rsidP="00207280">
      <w:pPr>
        <w:pStyle w:val="cardsummary"/>
        <w:rPr>
          <w:rStyle w:val="Hyperlink"/>
        </w:rPr>
      </w:pPr>
      <w:r>
        <w:rPr>
          <w:color w:val="0000FF"/>
          <w:u w:val="single"/>
        </w:rPr>
        <w:t>Our world-leading economic models for energy are providing invaluable information to industry and governments about our future energy mix.</w:t>
      </w:r>
      <w:r>
        <w:fldChar w:fldCharType="end"/>
      </w:r>
      <w:r>
        <w:fldChar w:fldCharType="begin"/>
      </w:r>
      <w:r>
        <w:instrText xml:space="preserve"> HYPERLINK "https://www.csiro.au/en/Research/EF/Areas/Facilities" </w:instrText>
      </w:r>
      <w:r>
        <w:fldChar w:fldCharType="separate"/>
      </w:r>
    </w:p>
    <w:p w:rsidR="00207280" w:rsidRDefault="00207280" w:rsidP="00207280">
      <w:pPr>
        <w:pStyle w:val="Heading3"/>
      </w:pPr>
      <w:r>
        <w:rPr>
          <w:color w:val="0000FF"/>
          <w:u w:val="single"/>
        </w:rPr>
        <w:t xml:space="preserve">Our energy </w:t>
      </w:r>
      <w:r>
        <w:rPr>
          <w:rStyle w:val="more-linklast-word"/>
          <w:color w:val="0000FF"/>
          <w:u w:val="single"/>
        </w:rPr>
        <w:t>facilities</w:t>
      </w:r>
    </w:p>
    <w:p w:rsidR="00207280" w:rsidRDefault="00207280" w:rsidP="00207280">
      <w:pPr>
        <w:pStyle w:val="cardsummary"/>
      </w:pPr>
      <w:r>
        <w:rPr>
          <w:color w:val="0000FF"/>
          <w:u w:val="single"/>
        </w:rPr>
        <w:t>Testing facilities for technologies in heating, cooling and energy storage.</w:t>
      </w:r>
      <w:r>
        <w:fldChar w:fldCharType="end"/>
      </w:r>
    </w:p>
    <w:p w:rsidR="00207280" w:rsidRDefault="00207280" w:rsidP="00207280">
      <w:pPr>
        <w:rPr>
          <w:rStyle w:val="Hyperlink"/>
        </w:rPr>
      </w:pPr>
      <w:r>
        <w:fldChar w:fldCharType="begin"/>
      </w:r>
      <w:r>
        <w:instrText xml:space="preserve"> HYPERLINK "https://www.csiro.au/en/Research/EF/Areas/Energy-in-your-home" </w:instrText>
      </w:r>
      <w:r>
        <w:fldChar w:fldCharType="separate"/>
      </w:r>
    </w:p>
    <w:p w:rsidR="00207280" w:rsidRDefault="00207280" w:rsidP="00207280">
      <w:pPr>
        <w:pStyle w:val="Heading3"/>
      </w:pPr>
      <w:r>
        <w:rPr>
          <w:color w:val="0000FF"/>
          <w:u w:val="single"/>
        </w:rPr>
        <w:t xml:space="preserve">Energy in your </w:t>
      </w:r>
      <w:r>
        <w:rPr>
          <w:rStyle w:val="more-linklast-word"/>
          <w:color w:val="0000FF"/>
          <w:u w:val="single"/>
        </w:rPr>
        <w:t>home</w:t>
      </w:r>
    </w:p>
    <w:p w:rsidR="00207280" w:rsidRDefault="00207280" w:rsidP="00207280">
      <w:pPr>
        <w:pStyle w:val="cardsummary"/>
      </w:pPr>
      <w:r>
        <w:rPr>
          <w:color w:val="0000FF"/>
          <w:u w:val="single"/>
        </w:rPr>
        <w:t>Saving money in your home using energy-saving techniques.</w:t>
      </w:r>
      <w:r>
        <w:fldChar w:fldCharType="end"/>
      </w:r>
    </w:p>
    <w:p w:rsidR="00207280" w:rsidRDefault="00207280" w:rsidP="00207280">
      <w:pPr>
        <w:rPr>
          <w:rStyle w:val="Hyperlink"/>
        </w:rPr>
      </w:pPr>
      <w:r>
        <w:fldChar w:fldCharType="begin"/>
      </w:r>
      <w:r>
        <w:instrText xml:space="preserve"> HYPERLINK "https://www.csiro.au/en/Research/EF/Areas/Our-impact-strategy" </w:instrText>
      </w:r>
      <w:r>
        <w:fldChar w:fldCharType="separate"/>
      </w:r>
    </w:p>
    <w:p w:rsidR="00207280" w:rsidRDefault="00207280" w:rsidP="00207280">
      <w:pPr>
        <w:pStyle w:val="Heading3"/>
      </w:pPr>
      <w:r>
        <w:rPr>
          <w:color w:val="0000FF"/>
          <w:u w:val="single"/>
        </w:rPr>
        <w:t xml:space="preserve">Our Energy impact </w:t>
      </w:r>
      <w:r>
        <w:rPr>
          <w:rStyle w:val="more-linklast-word"/>
          <w:color w:val="0000FF"/>
          <w:u w:val="single"/>
        </w:rPr>
        <w:t>strategy</w:t>
      </w:r>
    </w:p>
    <w:p w:rsidR="00207280" w:rsidRDefault="00207280" w:rsidP="00207280">
      <w:pPr>
        <w:pStyle w:val="cardsummary"/>
      </w:pPr>
      <w:r>
        <w:rPr>
          <w:color w:val="0000FF"/>
          <w:u w:val="single"/>
        </w:rPr>
        <w:t>Our goal is to deliver solutions that will enhance Australia’s economic competitiveness and regional energy security while enabling the transition to a lower emissions energy future.</w:t>
      </w:r>
      <w:r>
        <w:fldChar w:fldCharType="end"/>
      </w:r>
      <w:bookmarkStart w:id="0" w:name="_GoBack"/>
      <w:bookmarkEnd w:id="0"/>
      <w:r>
        <w:t xml:space="preserve"> </w:t>
      </w:r>
    </w:p>
    <w:p w:rsidR="00935ED4" w:rsidRPr="00207280" w:rsidRDefault="00935ED4" w:rsidP="00207280"/>
    <w:sectPr w:rsidR="00935ED4" w:rsidRPr="002072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54788"/>
    <w:multiLevelType w:val="multilevel"/>
    <w:tmpl w:val="05FA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280"/>
    <w:rsid w:val="00207280"/>
    <w:rsid w:val="0093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92B42A-C227-4FAA-B737-005FEC26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072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072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0728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0728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207280"/>
    <w:rPr>
      <w:color w:val="0000FF"/>
      <w:u w:val="single"/>
    </w:rPr>
  </w:style>
  <w:style w:type="character" w:customStyle="1" w:styleId="more-linklast-word">
    <w:name w:val="more-link__last-word"/>
    <w:basedOn w:val="DefaultParagraphFont"/>
    <w:rsid w:val="00207280"/>
  </w:style>
  <w:style w:type="paragraph" w:customStyle="1" w:styleId="cardsummary">
    <w:name w:val="card__summary"/>
    <w:basedOn w:val="Normal"/>
    <w:rsid w:val="00207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5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9263">
          <w:marLeft w:val="0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2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42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92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30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05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00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37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38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6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0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2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6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6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1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siro.au/en/Research/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fryersridge</dc:creator>
  <cp:keywords/>
  <dc:description/>
  <cp:lastModifiedBy>fryersridge</cp:lastModifiedBy>
  <cp:revision>1</cp:revision>
  <dcterms:created xsi:type="dcterms:W3CDTF">2020-04-15T05:09:00Z</dcterms:created>
  <dcterms:modified xsi:type="dcterms:W3CDTF">2020-04-15T05:12:00Z</dcterms:modified>
</cp:coreProperties>
</file>