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37" w:rsidRPr="00AB0A37" w:rsidRDefault="00AB0A37" w:rsidP="00AB0A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0A37">
        <w:rPr>
          <w:rFonts w:ascii="Times New Roman" w:eastAsia="Times New Roman" w:hAnsi="Times New Roman" w:cs="Times New Roman"/>
          <w:b/>
          <w:bCs/>
          <w:kern w:val="36"/>
          <w:sz w:val="48"/>
          <w:szCs w:val="48"/>
        </w:rPr>
        <w:t>Bright Thinkers Power Station</w:t>
      </w:r>
    </w:p>
    <w:p w:rsidR="00AB0A37" w:rsidRPr="00AB0A37" w:rsidRDefault="00AB0A37" w:rsidP="00AB0A37">
      <w:pPr>
        <w:spacing w:before="100" w:beforeAutospacing="1" w:after="100" w:afterAutospacing="1" w:line="240" w:lineRule="auto"/>
        <w:ind w:left="720"/>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$496k</w:t>
      </w:r>
      <w:r w:rsidRPr="00AB0A37">
        <w:rPr>
          <w:rFonts w:ascii="Times New Roman" w:eastAsia="Times New Roman" w:hAnsi="Times New Roman" w:cs="Times New Roman"/>
          <w:sz w:val="24"/>
          <w:szCs w:val="24"/>
        </w:rPr>
        <w:t xml:space="preserve"> Funded by ARENA </w:t>
      </w:r>
    </w:p>
    <w:p w:rsidR="00AB0A37" w:rsidRPr="00AB0A37" w:rsidRDefault="00AB0A37" w:rsidP="00AB0A37">
      <w:pPr>
        <w:spacing w:before="100" w:beforeAutospacing="1" w:after="100" w:afterAutospacing="1" w:line="240" w:lineRule="auto"/>
        <w:ind w:left="720"/>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$2.62m</w:t>
      </w:r>
      <w:r w:rsidRPr="00AB0A37">
        <w:rPr>
          <w:rFonts w:ascii="Times New Roman" w:eastAsia="Times New Roman" w:hAnsi="Times New Roman" w:cs="Times New Roman"/>
          <w:sz w:val="24"/>
          <w:szCs w:val="24"/>
        </w:rPr>
        <w:t xml:space="preserve"> Total project cost </w:t>
      </w:r>
    </w:p>
    <w:p w:rsidR="00AB0A37" w:rsidRPr="00AB0A37" w:rsidRDefault="00AB0A37" w:rsidP="00BE02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Lead Organisation</w:t>
      </w:r>
      <w:r w:rsidRPr="00AB0A37">
        <w:rPr>
          <w:rFonts w:ascii="Times New Roman" w:eastAsia="Times New Roman" w:hAnsi="Times New Roman" w:cs="Times New Roman"/>
          <w:sz w:val="24"/>
          <w:szCs w:val="24"/>
        </w:rPr>
        <w:t xml:space="preserve"> BTPS 1 Pty Ltd</w:t>
      </w:r>
    </w:p>
    <w:p w:rsidR="00AB0A37" w:rsidRPr="00AB0A37" w:rsidRDefault="00AB0A37" w:rsidP="00AB0A37">
      <w:pPr>
        <w:spacing w:beforeAutospacing="1" w:after="0" w:afterAutospacing="1" w:line="240" w:lineRule="auto"/>
        <w:ind w:left="720"/>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Location</w:t>
      </w:r>
      <w:r w:rsidRPr="00AB0A37">
        <w:rPr>
          <w:rFonts w:ascii="Times New Roman" w:eastAsia="Times New Roman" w:hAnsi="Times New Roman" w:cs="Times New Roman"/>
          <w:sz w:val="24"/>
          <w:szCs w:val="24"/>
        </w:rPr>
        <w:t xml:space="preserve"> Keeps Creek, New South Wales</w:t>
      </w:r>
    </w:p>
    <w:p w:rsidR="00AB0A37" w:rsidRPr="00AB0A37" w:rsidRDefault="00AB0A37" w:rsidP="00C032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Start Date</w:t>
      </w:r>
      <w:r w:rsidRPr="00AB0A37">
        <w:rPr>
          <w:rFonts w:ascii="Times New Roman" w:eastAsia="Times New Roman" w:hAnsi="Times New Roman" w:cs="Times New Roman"/>
          <w:sz w:val="24"/>
          <w:szCs w:val="24"/>
        </w:rPr>
        <w:t xml:space="preserve"> November 2019</w:t>
      </w:r>
    </w:p>
    <w:p w:rsidR="00AB0A37" w:rsidRPr="00AB0A37" w:rsidRDefault="00AB0A37" w:rsidP="001023A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b/>
          <w:bCs/>
          <w:sz w:val="24"/>
          <w:szCs w:val="24"/>
        </w:rPr>
        <w:t>Project Partners</w:t>
      </w:r>
      <w:r w:rsidRPr="00AB0A37">
        <w:rPr>
          <w:rFonts w:ascii="Times New Roman" w:eastAsia="Times New Roman" w:hAnsi="Times New Roman" w:cs="Times New Roman"/>
          <w:sz w:val="24"/>
          <w:szCs w:val="24"/>
        </w:rPr>
        <w:t xml:space="preserve"> </w:t>
      </w:r>
      <w:proofErr w:type="spellStart"/>
      <w:r w:rsidRPr="00AB0A37">
        <w:rPr>
          <w:rFonts w:ascii="Times New Roman" w:eastAsia="Times New Roman" w:hAnsi="Times New Roman" w:cs="Times New Roman"/>
          <w:sz w:val="24"/>
          <w:szCs w:val="24"/>
        </w:rPr>
        <w:t>Epho</w:t>
      </w:r>
      <w:proofErr w:type="spellEnd"/>
      <w:r w:rsidRPr="00AB0A37">
        <w:rPr>
          <w:rFonts w:ascii="Times New Roman" w:eastAsia="Times New Roman" w:hAnsi="Times New Roman" w:cs="Times New Roman"/>
          <w:sz w:val="24"/>
          <w:szCs w:val="24"/>
        </w:rPr>
        <w:t xml:space="preserve"> Pty Ltd </w:t>
      </w:r>
    </w:p>
    <w:p w:rsidR="00AB0A37" w:rsidRPr="00AB0A37" w:rsidRDefault="00AB0A37" w:rsidP="00AB0A37">
      <w:pPr>
        <w:spacing w:before="100" w:beforeAutospacing="1" w:after="100" w:afterAutospacing="1" w:line="240" w:lineRule="auto"/>
        <w:outlineLvl w:val="1"/>
        <w:rPr>
          <w:rFonts w:ascii="Times New Roman" w:eastAsia="Times New Roman" w:hAnsi="Times New Roman" w:cs="Times New Roman"/>
          <w:b/>
          <w:bCs/>
          <w:sz w:val="36"/>
          <w:szCs w:val="36"/>
        </w:rPr>
      </w:pPr>
      <w:r w:rsidRPr="00AB0A37">
        <w:rPr>
          <w:rFonts w:ascii="Times New Roman" w:eastAsia="Times New Roman" w:hAnsi="Times New Roman" w:cs="Times New Roman"/>
          <w:b/>
          <w:bCs/>
          <w:sz w:val="36"/>
          <w:szCs w:val="36"/>
        </w:rPr>
        <w:t>Summary</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This Bright Thinkers Power Station project will develop and construct a 1.7 MW industrial rooftop solar PV system to demonstrate the Bright Thinkers Power Station (BTPS) concept.</w:t>
      </w:r>
    </w:p>
    <w:p w:rsidR="00AB0A37" w:rsidRPr="00AB0A37" w:rsidRDefault="00AB0A37" w:rsidP="00AB0A37">
      <w:pPr>
        <w:spacing w:before="100" w:beforeAutospacing="1" w:after="100" w:afterAutospacing="1" w:line="240" w:lineRule="auto"/>
        <w:outlineLvl w:val="1"/>
        <w:rPr>
          <w:rFonts w:ascii="Times New Roman" w:eastAsia="Times New Roman" w:hAnsi="Times New Roman" w:cs="Times New Roman"/>
          <w:b/>
          <w:bCs/>
          <w:sz w:val="36"/>
          <w:szCs w:val="36"/>
        </w:rPr>
      </w:pPr>
      <w:r w:rsidRPr="00AB0A37">
        <w:rPr>
          <w:rFonts w:ascii="Times New Roman" w:eastAsia="Times New Roman" w:hAnsi="Times New Roman" w:cs="Times New Roman"/>
          <w:b/>
          <w:bCs/>
          <w:sz w:val="36"/>
          <w:szCs w:val="36"/>
        </w:rPr>
        <w:t>Need</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 xml:space="preserve">The BTPS system differs from a conventional rooftop </w:t>
      </w:r>
      <w:hyperlink r:id="rId5" w:tgtFrame="_blank" w:history="1">
        <w:r w:rsidRPr="00AB0A37">
          <w:rPr>
            <w:rFonts w:ascii="Times New Roman" w:eastAsia="Times New Roman" w:hAnsi="Times New Roman" w:cs="Times New Roman"/>
            <w:color w:val="0000FF"/>
            <w:sz w:val="24"/>
            <w:szCs w:val="24"/>
            <w:u w:val="single"/>
          </w:rPr>
          <w:t>solar PV</w:t>
        </w:r>
      </w:hyperlink>
      <w:r w:rsidRPr="00AB0A37">
        <w:rPr>
          <w:rFonts w:ascii="Times New Roman" w:eastAsia="Times New Roman" w:hAnsi="Times New Roman" w:cs="Times New Roman"/>
          <w:sz w:val="24"/>
          <w:szCs w:val="24"/>
        </w:rPr>
        <w:t xml:space="preserve"> system in its ability to direct solar energy either partially or fully to the consumer on site, or directly trade the energy on the National Electricity Market (NEM).</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The project aims to unlock further investment and installation of solar PV on the entire usable roof space of commercial and industrial buildings. This compares to the present practice where current rooftop solar PV systems are constrained in size to align with tenant demand.</w:t>
      </w:r>
    </w:p>
    <w:p w:rsidR="00AB0A37" w:rsidRPr="00AB0A37" w:rsidRDefault="00AB0A37" w:rsidP="00AB0A37">
      <w:pPr>
        <w:spacing w:before="100" w:beforeAutospacing="1" w:after="100" w:afterAutospacing="1" w:line="240" w:lineRule="auto"/>
        <w:outlineLvl w:val="1"/>
        <w:rPr>
          <w:rFonts w:ascii="Times New Roman" w:eastAsia="Times New Roman" w:hAnsi="Times New Roman" w:cs="Times New Roman"/>
          <w:b/>
          <w:bCs/>
          <w:sz w:val="36"/>
          <w:szCs w:val="36"/>
        </w:rPr>
      </w:pPr>
      <w:r w:rsidRPr="00AB0A37">
        <w:rPr>
          <w:rFonts w:ascii="Times New Roman" w:eastAsia="Times New Roman" w:hAnsi="Times New Roman" w:cs="Times New Roman"/>
          <w:b/>
          <w:bCs/>
          <w:sz w:val="36"/>
          <w:szCs w:val="36"/>
        </w:rPr>
        <w:t>Action</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proofErr w:type="spellStart"/>
        <w:r w:rsidRPr="00AB0A37">
          <w:rPr>
            <w:rFonts w:ascii="Times New Roman" w:eastAsia="Times New Roman" w:hAnsi="Times New Roman" w:cs="Times New Roman"/>
            <w:color w:val="0000FF"/>
            <w:sz w:val="24"/>
            <w:szCs w:val="24"/>
            <w:u w:val="single"/>
          </w:rPr>
          <w:t>Epho</w:t>
        </w:r>
        <w:proofErr w:type="spellEnd"/>
      </w:hyperlink>
      <w:r w:rsidRPr="00AB0A37">
        <w:rPr>
          <w:rFonts w:ascii="Times New Roman" w:eastAsia="Times New Roman" w:hAnsi="Times New Roman" w:cs="Times New Roman"/>
          <w:sz w:val="24"/>
          <w:szCs w:val="24"/>
        </w:rPr>
        <w:t xml:space="preserve"> has partnered with Siemens to develop a control system with switching technology that segregates electricity through two separate channels.</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 xml:space="preserve">The dynamic switching will be enabled by an algorithm being jointly developed by </w:t>
      </w:r>
      <w:proofErr w:type="spellStart"/>
      <w:r w:rsidRPr="00AB0A37">
        <w:rPr>
          <w:rFonts w:ascii="Times New Roman" w:eastAsia="Times New Roman" w:hAnsi="Times New Roman" w:cs="Times New Roman"/>
          <w:sz w:val="24"/>
          <w:szCs w:val="24"/>
        </w:rPr>
        <w:t>Epho</w:t>
      </w:r>
      <w:proofErr w:type="spellEnd"/>
      <w:r w:rsidRPr="00AB0A37">
        <w:rPr>
          <w:rFonts w:ascii="Times New Roman" w:eastAsia="Times New Roman" w:hAnsi="Times New Roman" w:cs="Times New Roman"/>
          <w:sz w:val="24"/>
          <w:szCs w:val="24"/>
        </w:rPr>
        <w:t xml:space="preserve"> and Siemens, based on solar PV output, electricity wholesale market signals and expected tenant demand.</w:t>
      </w:r>
    </w:p>
    <w:p w:rsidR="00AB0A37" w:rsidRPr="00AB0A37" w:rsidRDefault="00AB0A37" w:rsidP="00AB0A37">
      <w:pPr>
        <w:spacing w:before="100" w:beforeAutospacing="1" w:after="100" w:afterAutospacing="1" w:line="240" w:lineRule="auto"/>
        <w:outlineLvl w:val="1"/>
        <w:rPr>
          <w:rFonts w:ascii="Times New Roman" w:eastAsia="Times New Roman" w:hAnsi="Times New Roman" w:cs="Times New Roman"/>
          <w:b/>
          <w:bCs/>
          <w:sz w:val="36"/>
          <w:szCs w:val="36"/>
        </w:rPr>
      </w:pPr>
      <w:r w:rsidRPr="00AB0A37">
        <w:rPr>
          <w:rFonts w:ascii="Times New Roman" w:eastAsia="Times New Roman" w:hAnsi="Times New Roman" w:cs="Times New Roman"/>
          <w:b/>
          <w:bCs/>
          <w:sz w:val="36"/>
          <w:szCs w:val="36"/>
        </w:rPr>
        <w:t>Outcome</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The BTPS technology allows the operation of an industrial solar system under dual functionality, meaning that the system can direct a share of the solar power generated to the building (‘behind the meter’) and the other share to the National Electricity Market (NEM) as a market-participating power station.</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 xml:space="preserve">The split of the share can vary over very short time periods, which provides a unique flexibility on how to operate the solar system and still maintain the value of solar electricity delivered behind the meter to the tenant. The BTPS technology allows the unique alignment </w:t>
      </w:r>
      <w:r w:rsidRPr="00AB0A37">
        <w:rPr>
          <w:rFonts w:ascii="Times New Roman" w:eastAsia="Times New Roman" w:hAnsi="Times New Roman" w:cs="Times New Roman"/>
          <w:sz w:val="24"/>
          <w:szCs w:val="24"/>
        </w:rPr>
        <w:lastRenderedPageBreak/>
        <w:t>of the interests of the landlord, the tenant and the owner of the solar asset, and at the same time opens up the opportunity to fully utilise the entire industrial rooftop.</w:t>
      </w:r>
    </w:p>
    <w:p w:rsidR="00AB0A37" w:rsidRPr="00AB0A37" w:rsidRDefault="00AB0A37" w:rsidP="00AB0A37">
      <w:pPr>
        <w:spacing w:before="100" w:beforeAutospacing="1" w:after="100" w:afterAutospacing="1" w:line="240" w:lineRule="auto"/>
        <w:outlineLvl w:val="1"/>
        <w:rPr>
          <w:rFonts w:ascii="Times New Roman" w:eastAsia="Times New Roman" w:hAnsi="Times New Roman" w:cs="Times New Roman"/>
          <w:b/>
          <w:bCs/>
          <w:sz w:val="36"/>
          <w:szCs w:val="36"/>
        </w:rPr>
      </w:pPr>
      <w:r w:rsidRPr="00AB0A37">
        <w:rPr>
          <w:rFonts w:ascii="Times New Roman" w:eastAsia="Times New Roman" w:hAnsi="Times New Roman" w:cs="Times New Roman"/>
          <w:b/>
          <w:bCs/>
          <w:sz w:val="36"/>
          <w:szCs w:val="36"/>
        </w:rPr>
        <w:t>Additional impact</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r w:rsidRPr="00AB0A37">
        <w:rPr>
          <w:rFonts w:ascii="Times New Roman" w:eastAsia="Times New Roman" w:hAnsi="Times New Roman" w:cs="Times New Roman"/>
          <w:sz w:val="24"/>
          <w:szCs w:val="24"/>
        </w:rPr>
        <w:t>BTPS opens a path to enable the development of ‘large-scale’ rooftop power stations connected to the NEM and will allow further solar integration into the Commercial and Industrial market.</w:t>
      </w:r>
    </w:p>
    <w:p w:rsidR="00AB0A37" w:rsidRPr="00AB0A37" w:rsidRDefault="00AB0A37" w:rsidP="00AB0A37">
      <w:pPr>
        <w:spacing w:before="100" w:beforeAutospacing="1" w:after="100" w:afterAutospacing="1" w:line="240" w:lineRule="auto"/>
        <w:rPr>
          <w:rFonts w:ascii="Times New Roman" w:eastAsia="Times New Roman" w:hAnsi="Times New Roman" w:cs="Times New Roman"/>
          <w:sz w:val="24"/>
          <w:szCs w:val="24"/>
        </w:rPr>
      </w:pPr>
      <w:proofErr w:type="spellStart"/>
      <w:r w:rsidRPr="00AB0A37">
        <w:rPr>
          <w:rFonts w:ascii="Times New Roman" w:eastAsia="Times New Roman" w:hAnsi="Times New Roman" w:cs="Times New Roman"/>
          <w:sz w:val="24"/>
          <w:szCs w:val="24"/>
        </w:rPr>
        <w:t>Epho’s</w:t>
      </w:r>
      <w:proofErr w:type="spellEnd"/>
      <w:r w:rsidRPr="00AB0A37">
        <w:rPr>
          <w:rFonts w:ascii="Times New Roman" w:eastAsia="Times New Roman" w:hAnsi="Times New Roman" w:cs="Times New Roman"/>
          <w:sz w:val="24"/>
          <w:szCs w:val="24"/>
        </w:rPr>
        <w:t xml:space="preserve"> knowledge sharing activities at an industry level will feature presentations at significant industry events, to provide feedback to the solar industry on the learnings, and challenges, of completing such a project.</w:t>
      </w:r>
      <w:bookmarkStart w:id="0" w:name="_GoBack"/>
      <w:bookmarkEnd w:id="0"/>
    </w:p>
    <w:sectPr w:rsidR="00AB0A37" w:rsidRPr="00AB0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C17"/>
    <w:multiLevelType w:val="multilevel"/>
    <w:tmpl w:val="A25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61454"/>
    <w:multiLevelType w:val="multilevel"/>
    <w:tmpl w:val="202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D3536"/>
    <w:multiLevelType w:val="multilevel"/>
    <w:tmpl w:val="2DD8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67958"/>
    <w:multiLevelType w:val="multilevel"/>
    <w:tmpl w:val="D20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44ADF"/>
    <w:multiLevelType w:val="multilevel"/>
    <w:tmpl w:val="233C0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C0489"/>
    <w:multiLevelType w:val="multilevel"/>
    <w:tmpl w:val="3CE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42681"/>
    <w:multiLevelType w:val="multilevel"/>
    <w:tmpl w:val="A018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52F96"/>
    <w:multiLevelType w:val="multilevel"/>
    <w:tmpl w:val="912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43FDA"/>
    <w:multiLevelType w:val="multilevel"/>
    <w:tmpl w:val="AE4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A1008"/>
    <w:multiLevelType w:val="multilevel"/>
    <w:tmpl w:val="49C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5"/>
  </w:num>
  <w:num w:numId="5">
    <w:abstractNumId w:val="3"/>
  </w:num>
  <w:num w:numId="6">
    <w:abstractNumId w:val="9"/>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37"/>
    <w:rsid w:val="00AB0A37"/>
    <w:rsid w:val="00CD20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8491-4A57-4F00-948A-848AD2C6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0A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0A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A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0A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0A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0A37"/>
    <w:rPr>
      <w:color w:val="0000FF"/>
      <w:u w:val="single"/>
    </w:rPr>
  </w:style>
  <w:style w:type="paragraph" w:styleId="z-TopofForm">
    <w:name w:val="HTML Top of Form"/>
    <w:basedOn w:val="Normal"/>
    <w:next w:val="Normal"/>
    <w:link w:val="z-TopofFormChar"/>
    <w:hidden/>
    <w:uiPriority w:val="99"/>
    <w:semiHidden/>
    <w:unhideWhenUsed/>
    <w:rsid w:val="00AB0A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0A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0A3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0A37"/>
    <w:rPr>
      <w:rFonts w:ascii="Arial" w:eastAsia="Times New Roman" w:hAnsi="Arial" w:cs="Arial"/>
      <w:vanish/>
      <w:sz w:val="16"/>
      <w:szCs w:val="16"/>
    </w:rPr>
  </w:style>
  <w:style w:type="character" w:customStyle="1" w:styleId="hidden">
    <w:name w:val="hidden"/>
    <w:basedOn w:val="DefaultParagraphFont"/>
    <w:rsid w:val="00AB0A37"/>
  </w:style>
  <w:style w:type="paragraph" w:customStyle="1" w:styleId="breadcrumbs">
    <w:name w:val="breadcrumbs"/>
    <w:basedOn w:val="Normal"/>
    <w:rsid w:val="00AB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AB0A37"/>
  </w:style>
  <w:style w:type="character" w:customStyle="1" w:styleId="breadcrumblast">
    <w:name w:val="breadcrumb_last"/>
    <w:basedOn w:val="DefaultParagraphFont"/>
    <w:rsid w:val="00AB0A37"/>
  </w:style>
  <w:style w:type="character" w:styleId="Strong">
    <w:name w:val="Strong"/>
    <w:basedOn w:val="DefaultParagraphFont"/>
    <w:uiPriority w:val="22"/>
    <w:qFormat/>
    <w:rsid w:val="00AB0A37"/>
    <w:rPr>
      <w:b/>
      <w:bCs/>
    </w:rPr>
  </w:style>
  <w:style w:type="paragraph" w:styleId="NormalWeb">
    <w:name w:val="Normal (Web)"/>
    <w:basedOn w:val="Normal"/>
    <w:uiPriority w:val="99"/>
    <w:semiHidden/>
    <w:unhideWhenUsed/>
    <w:rsid w:val="00AB0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5634">
      <w:bodyDiv w:val="1"/>
      <w:marLeft w:val="0"/>
      <w:marRight w:val="0"/>
      <w:marTop w:val="0"/>
      <w:marBottom w:val="0"/>
      <w:divBdr>
        <w:top w:val="none" w:sz="0" w:space="0" w:color="auto"/>
        <w:left w:val="none" w:sz="0" w:space="0" w:color="auto"/>
        <w:bottom w:val="none" w:sz="0" w:space="0" w:color="auto"/>
        <w:right w:val="none" w:sz="0" w:space="0" w:color="auto"/>
      </w:divBdr>
      <w:divsChild>
        <w:div w:id="182549233">
          <w:marLeft w:val="0"/>
          <w:marRight w:val="0"/>
          <w:marTop w:val="0"/>
          <w:marBottom w:val="0"/>
          <w:divBdr>
            <w:top w:val="none" w:sz="0" w:space="0" w:color="auto"/>
            <w:left w:val="none" w:sz="0" w:space="0" w:color="auto"/>
            <w:bottom w:val="none" w:sz="0" w:space="0" w:color="auto"/>
            <w:right w:val="none" w:sz="0" w:space="0" w:color="auto"/>
          </w:divBdr>
          <w:divsChild>
            <w:div w:id="155803481">
              <w:marLeft w:val="0"/>
              <w:marRight w:val="0"/>
              <w:marTop w:val="0"/>
              <w:marBottom w:val="0"/>
              <w:divBdr>
                <w:top w:val="none" w:sz="0" w:space="0" w:color="auto"/>
                <w:left w:val="none" w:sz="0" w:space="0" w:color="auto"/>
                <w:bottom w:val="none" w:sz="0" w:space="0" w:color="auto"/>
                <w:right w:val="none" w:sz="0" w:space="0" w:color="auto"/>
              </w:divBdr>
              <w:divsChild>
                <w:div w:id="548763653">
                  <w:marLeft w:val="0"/>
                  <w:marRight w:val="0"/>
                  <w:marTop w:val="0"/>
                  <w:marBottom w:val="0"/>
                  <w:divBdr>
                    <w:top w:val="none" w:sz="0" w:space="0" w:color="auto"/>
                    <w:left w:val="none" w:sz="0" w:space="0" w:color="auto"/>
                    <w:bottom w:val="none" w:sz="0" w:space="0" w:color="auto"/>
                    <w:right w:val="none" w:sz="0" w:space="0" w:color="auto"/>
                  </w:divBdr>
                  <w:divsChild>
                    <w:div w:id="977563605">
                      <w:marLeft w:val="0"/>
                      <w:marRight w:val="0"/>
                      <w:marTop w:val="0"/>
                      <w:marBottom w:val="0"/>
                      <w:divBdr>
                        <w:top w:val="none" w:sz="0" w:space="0" w:color="auto"/>
                        <w:left w:val="none" w:sz="0" w:space="0" w:color="auto"/>
                        <w:bottom w:val="none" w:sz="0" w:space="0" w:color="auto"/>
                        <w:right w:val="none" w:sz="0" w:space="0" w:color="auto"/>
                      </w:divBdr>
                      <w:divsChild>
                        <w:div w:id="1546790859">
                          <w:marLeft w:val="0"/>
                          <w:marRight w:val="0"/>
                          <w:marTop w:val="0"/>
                          <w:marBottom w:val="0"/>
                          <w:divBdr>
                            <w:top w:val="none" w:sz="0" w:space="0" w:color="auto"/>
                            <w:left w:val="none" w:sz="0" w:space="0" w:color="auto"/>
                            <w:bottom w:val="none" w:sz="0" w:space="0" w:color="auto"/>
                            <w:right w:val="none" w:sz="0" w:space="0" w:color="auto"/>
                          </w:divBdr>
                        </w:div>
                      </w:divsChild>
                    </w:div>
                    <w:div w:id="132724107">
                      <w:marLeft w:val="0"/>
                      <w:marRight w:val="0"/>
                      <w:marTop w:val="0"/>
                      <w:marBottom w:val="0"/>
                      <w:divBdr>
                        <w:top w:val="none" w:sz="0" w:space="0" w:color="auto"/>
                        <w:left w:val="none" w:sz="0" w:space="0" w:color="auto"/>
                        <w:bottom w:val="none" w:sz="0" w:space="0" w:color="auto"/>
                        <w:right w:val="none" w:sz="0" w:space="0" w:color="auto"/>
                      </w:divBdr>
                      <w:divsChild>
                        <w:div w:id="1639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7858">
          <w:marLeft w:val="0"/>
          <w:marRight w:val="0"/>
          <w:marTop w:val="0"/>
          <w:marBottom w:val="0"/>
          <w:divBdr>
            <w:top w:val="none" w:sz="0" w:space="0" w:color="auto"/>
            <w:left w:val="none" w:sz="0" w:space="0" w:color="auto"/>
            <w:bottom w:val="none" w:sz="0" w:space="0" w:color="auto"/>
            <w:right w:val="none" w:sz="0" w:space="0" w:color="auto"/>
          </w:divBdr>
          <w:divsChild>
            <w:div w:id="1524977069">
              <w:marLeft w:val="0"/>
              <w:marRight w:val="0"/>
              <w:marTop w:val="0"/>
              <w:marBottom w:val="0"/>
              <w:divBdr>
                <w:top w:val="none" w:sz="0" w:space="0" w:color="auto"/>
                <w:left w:val="none" w:sz="0" w:space="0" w:color="auto"/>
                <w:bottom w:val="none" w:sz="0" w:space="0" w:color="auto"/>
                <w:right w:val="none" w:sz="0" w:space="0" w:color="auto"/>
              </w:divBdr>
              <w:divsChild>
                <w:div w:id="7917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2847">
          <w:marLeft w:val="0"/>
          <w:marRight w:val="0"/>
          <w:marTop w:val="0"/>
          <w:marBottom w:val="0"/>
          <w:divBdr>
            <w:top w:val="none" w:sz="0" w:space="0" w:color="auto"/>
            <w:left w:val="none" w:sz="0" w:space="0" w:color="auto"/>
            <w:bottom w:val="none" w:sz="0" w:space="0" w:color="auto"/>
            <w:right w:val="none" w:sz="0" w:space="0" w:color="auto"/>
          </w:divBdr>
          <w:divsChild>
            <w:div w:id="999427345">
              <w:marLeft w:val="0"/>
              <w:marRight w:val="0"/>
              <w:marTop w:val="0"/>
              <w:marBottom w:val="0"/>
              <w:divBdr>
                <w:top w:val="none" w:sz="0" w:space="0" w:color="auto"/>
                <w:left w:val="none" w:sz="0" w:space="0" w:color="auto"/>
                <w:bottom w:val="none" w:sz="0" w:space="0" w:color="auto"/>
                <w:right w:val="none" w:sz="0" w:space="0" w:color="auto"/>
              </w:divBdr>
              <w:divsChild>
                <w:div w:id="1662654757">
                  <w:marLeft w:val="0"/>
                  <w:marRight w:val="0"/>
                  <w:marTop w:val="0"/>
                  <w:marBottom w:val="0"/>
                  <w:divBdr>
                    <w:top w:val="none" w:sz="0" w:space="0" w:color="auto"/>
                    <w:left w:val="none" w:sz="0" w:space="0" w:color="auto"/>
                    <w:bottom w:val="none" w:sz="0" w:space="0" w:color="auto"/>
                    <w:right w:val="none" w:sz="0" w:space="0" w:color="auto"/>
                  </w:divBdr>
                  <w:divsChild>
                    <w:div w:id="4221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7191">
          <w:marLeft w:val="0"/>
          <w:marRight w:val="0"/>
          <w:marTop w:val="0"/>
          <w:marBottom w:val="0"/>
          <w:divBdr>
            <w:top w:val="none" w:sz="0" w:space="0" w:color="auto"/>
            <w:left w:val="none" w:sz="0" w:space="0" w:color="auto"/>
            <w:bottom w:val="none" w:sz="0" w:space="0" w:color="auto"/>
            <w:right w:val="none" w:sz="0" w:space="0" w:color="auto"/>
          </w:divBdr>
          <w:divsChild>
            <w:div w:id="1166625749">
              <w:marLeft w:val="0"/>
              <w:marRight w:val="0"/>
              <w:marTop w:val="0"/>
              <w:marBottom w:val="0"/>
              <w:divBdr>
                <w:top w:val="none" w:sz="0" w:space="0" w:color="auto"/>
                <w:left w:val="none" w:sz="0" w:space="0" w:color="auto"/>
                <w:bottom w:val="none" w:sz="0" w:space="0" w:color="auto"/>
                <w:right w:val="none" w:sz="0" w:space="0" w:color="auto"/>
              </w:divBdr>
              <w:divsChild>
                <w:div w:id="941883617">
                  <w:marLeft w:val="0"/>
                  <w:marRight w:val="0"/>
                  <w:marTop w:val="0"/>
                  <w:marBottom w:val="0"/>
                  <w:divBdr>
                    <w:top w:val="none" w:sz="0" w:space="0" w:color="auto"/>
                    <w:left w:val="none" w:sz="0" w:space="0" w:color="auto"/>
                    <w:bottom w:val="none" w:sz="0" w:space="0" w:color="auto"/>
                    <w:right w:val="none" w:sz="0" w:space="0" w:color="auto"/>
                  </w:divBdr>
                  <w:divsChild>
                    <w:div w:id="1221333151">
                      <w:marLeft w:val="0"/>
                      <w:marRight w:val="0"/>
                      <w:marTop w:val="0"/>
                      <w:marBottom w:val="0"/>
                      <w:divBdr>
                        <w:top w:val="none" w:sz="0" w:space="0" w:color="auto"/>
                        <w:left w:val="none" w:sz="0" w:space="0" w:color="auto"/>
                        <w:bottom w:val="none" w:sz="0" w:space="0" w:color="auto"/>
                        <w:right w:val="none" w:sz="0" w:space="0" w:color="auto"/>
                      </w:divBdr>
                      <w:divsChild>
                        <w:div w:id="871377306">
                          <w:marLeft w:val="0"/>
                          <w:marRight w:val="0"/>
                          <w:marTop w:val="0"/>
                          <w:marBottom w:val="0"/>
                          <w:divBdr>
                            <w:top w:val="none" w:sz="0" w:space="0" w:color="auto"/>
                            <w:left w:val="none" w:sz="0" w:space="0" w:color="auto"/>
                            <w:bottom w:val="none" w:sz="0" w:space="0" w:color="auto"/>
                            <w:right w:val="none" w:sz="0" w:space="0" w:color="auto"/>
                          </w:divBdr>
                        </w:div>
                        <w:div w:id="2273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4269">
          <w:marLeft w:val="0"/>
          <w:marRight w:val="0"/>
          <w:marTop w:val="0"/>
          <w:marBottom w:val="0"/>
          <w:divBdr>
            <w:top w:val="none" w:sz="0" w:space="0" w:color="auto"/>
            <w:left w:val="none" w:sz="0" w:space="0" w:color="auto"/>
            <w:bottom w:val="none" w:sz="0" w:space="0" w:color="auto"/>
            <w:right w:val="none" w:sz="0" w:space="0" w:color="auto"/>
          </w:divBdr>
          <w:divsChild>
            <w:div w:id="1424061543">
              <w:marLeft w:val="0"/>
              <w:marRight w:val="0"/>
              <w:marTop w:val="0"/>
              <w:marBottom w:val="0"/>
              <w:divBdr>
                <w:top w:val="none" w:sz="0" w:space="0" w:color="auto"/>
                <w:left w:val="none" w:sz="0" w:space="0" w:color="auto"/>
                <w:bottom w:val="none" w:sz="0" w:space="0" w:color="auto"/>
                <w:right w:val="none" w:sz="0" w:space="0" w:color="auto"/>
              </w:divBdr>
              <w:divsChild>
                <w:div w:id="125896593">
                  <w:marLeft w:val="0"/>
                  <w:marRight w:val="0"/>
                  <w:marTop w:val="0"/>
                  <w:marBottom w:val="0"/>
                  <w:divBdr>
                    <w:top w:val="none" w:sz="0" w:space="0" w:color="auto"/>
                    <w:left w:val="none" w:sz="0" w:space="0" w:color="auto"/>
                    <w:bottom w:val="none" w:sz="0" w:space="0" w:color="auto"/>
                    <w:right w:val="none" w:sz="0" w:space="0" w:color="auto"/>
                  </w:divBdr>
                  <w:divsChild>
                    <w:div w:id="2064525719">
                      <w:marLeft w:val="0"/>
                      <w:marRight w:val="0"/>
                      <w:marTop w:val="0"/>
                      <w:marBottom w:val="0"/>
                      <w:divBdr>
                        <w:top w:val="none" w:sz="0" w:space="0" w:color="auto"/>
                        <w:left w:val="none" w:sz="0" w:space="0" w:color="auto"/>
                        <w:bottom w:val="none" w:sz="0" w:space="0" w:color="auto"/>
                        <w:right w:val="none" w:sz="0" w:space="0" w:color="auto"/>
                      </w:divBdr>
                      <w:divsChild>
                        <w:div w:id="19413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686">
              <w:marLeft w:val="0"/>
              <w:marRight w:val="0"/>
              <w:marTop w:val="0"/>
              <w:marBottom w:val="0"/>
              <w:divBdr>
                <w:top w:val="none" w:sz="0" w:space="0" w:color="auto"/>
                <w:left w:val="none" w:sz="0" w:space="0" w:color="auto"/>
                <w:bottom w:val="none" w:sz="0" w:space="0" w:color="auto"/>
                <w:right w:val="none" w:sz="0" w:space="0" w:color="auto"/>
              </w:divBdr>
              <w:divsChild>
                <w:div w:id="1383867262">
                  <w:marLeft w:val="0"/>
                  <w:marRight w:val="0"/>
                  <w:marTop w:val="0"/>
                  <w:marBottom w:val="0"/>
                  <w:divBdr>
                    <w:top w:val="none" w:sz="0" w:space="0" w:color="auto"/>
                    <w:left w:val="none" w:sz="0" w:space="0" w:color="auto"/>
                    <w:bottom w:val="none" w:sz="0" w:space="0" w:color="auto"/>
                    <w:right w:val="none" w:sz="0" w:space="0" w:color="auto"/>
                  </w:divBdr>
                  <w:divsChild>
                    <w:div w:id="1084838125">
                      <w:marLeft w:val="0"/>
                      <w:marRight w:val="0"/>
                      <w:marTop w:val="0"/>
                      <w:marBottom w:val="0"/>
                      <w:divBdr>
                        <w:top w:val="none" w:sz="0" w:space="0" w:color="auto"/>
                        <w:left w:val="none" w:sz="0" w:space="0" w:color="auto"/>
                        <w:bottom w:val="none" w:sz="0" w:space="0" w:color="auto"/>
                        <w:right w:val="none" w:sz="0" w:space="0" w:color="auto"/>
                      </w:divBdr>
                    </w:div>
                    <w:div w:id="2145266089">
                      <w:marLeft w:val="0"/>
                      <w:marRight w:val="0"/>
                      <w:marTop w:val="0"/>
                      <w:marBottom w:val="0"/>
                      <w:divBdr>
                        <w:top w:val="none" w:sz="0" w:space="0" w:color="auto"/>
                        <w:left w:val="none" w:sz="0" w:space="0" w:color="auto"/>
                        <w:bottom w:val="none" w:sz="0" w:space="0" w:color="auto"/>
                        <w:right w:val="none" w:sz="0" w:space="0" w:color="auto"/>
                      </w:divBdr>
                      <w:divsChild>
                        <w:div w:id="7581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7430">
                  <w:marLeft w:val="0"/>
                  <w:marRight w:val="0"/>
                  <w:marTop w:val="0"/>
                  <w:marBottom w:val="0"/>
                  <w:divBdr>
                    <w:top w:val="none" w:sz="0" w:space="0" w:color="auto"/>
                    <w:left w:val="none" w:sz="0" w:space="0" w:color="auto"/>
                    <w:bottom w:val="none" w:sz="0" w:space="0" w:color="auto"/>
                    <w:right w:val="none" w:sz="0" w:space="0" w:color="auto"/>
                  </w:divBdr>
                  <w:divsChild>
                    <w:div w:id="12182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2328">
          <w:marLeft w:val="0"/>
          <w:marRight w:val="0"/>
          <w:marTop w:val="0"/>
          <w:marBottom w:val="0"/>
          <w:divBdr>
            <w:top w:val="none" w:sz="0" w:space="0" w:color="auto"/>
            <w:left w:val="none" w:sz="0" w:space="0" w:color="auto"/>
            <w:bottom w:val="none" w:sz="0" w:space="0" w:color="auto"/>
            <w:right w:val="none" w:sz="0" w:space="0" w:color="auto"/>
          </w:divBdr>
          <w:divsChild>
            <w:div w:id="942422063">
              <w:marLeft w:val="0"/>
              <w:marRight w:val="0"/>
              <w:marTop w:val="0"/>
              <w:marBottom w:val="0"/>
              <w:divBdr>
                <w:top w:val="none" w:sz="0" w:space="0" w:color="auto"/>
                <w:left w:val="none" w:sz="0" w:space="0" w:color="auto"/>
                <w:bottom w:val="none" w:sz="0" w:space="0" w:color="auto"/>
                <w:right w:val="none" w:sz="0" w:space="0" w:color="auto"/>
              </w:divBdr>
              <w:divsChild>
                <w:div w:id="1500119135">
                  <w:marLeft w:val="0"/>
                  <w:marRight w:val="0"/>
                  <w:marTop w:val="0"/>
                  <w:marBottom w:val="0"/>
                  <w:divBdr>
                    <w:top w:val="none" w:sz="0" w:space="0" w:color="auto"/>
                    <w:left w:val="none" w:sz="0" w:space="0" w:color="auto"/>
                    <w:bottom w:val="none" w:sz="0" w:space="0" w:color="auto"/>
                    <w:right w:val="none" w:sz="0" w:space="0" w:color="auto"/>
                  </w:divBdr>
                  <w:divsChild>
                    <w:div w:id="2028869497">
                      <w:marLeft w:val="0"/>
                      <w:marRight w:val="0"/>
                      <w:marTop w:val="0"/>
                      <w:marBottom w:val="0"/>
                      <w:divBdr>
                        <w:top w:val="none" w:sz="0" w:space="0" w:color="auto"/>
                        <w:left w:val="none" w:sz="0" w:space="0" w:color="auto"/>
                        <w:bottom w:val="none" w:sz="0" w:space="0" w:color="auto"/>
                        <w:right w:val="none" w:sz="0" w:space="0" w:color="auto"/>
                      </w:divBdr>
                    </w:div>
                    <w:div w:id="1158350523">
                      <w:marLeft w:val="0"/>
                      <w:marRight w:val="0"/>
                      <w:marTop w:val="0"/>
                      <w:marBottom w:val="0"/>
                      <w:divBdr>
                        <w:top w:val="none" w:sz="0" w:space="0" w:color="auto"/>
                        <w:left w:val="none" w:sz="0" w:space="0" w:color="auto"/>
                        <w:bottom w:val="none" w:sz="0" w:space="0" w:color="auto"/>
                        <w:right w:val="none" w:sz="0" w:space="0" w:color="auto"/>
                      </w:divBdr>
                    </w:div>
                    <w:div w:id="1510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6380">
          <w:marLeft w:val="0"/>
          <w:marRight w:val="0"/>
          <w:marTop w:val="0"/>
          <w:marBottom w:val="0"/>
          <w:divBdr>
            <w:top w:val="none" w:sz="0" w:space="0" w:color="auto"/>
            <w:left w:val="none" w:sz="0" w:space="0" w:color="auto"/>
            <w:bottom w:val="none" w:sz="0" w:space="0" w:color="auto"/>
            <w:right w:val="none" w:sz="0" w:space="0" w:color="auto"/>
          </w:divBdr>
          <w:divsChild>
            <w:div w:id="1165055047">
              <w:marLeft w:val="0"/>
              <w:marRight w:val="0"/>
              <w:marTop w:val="0"/>
              <w:marBottom w:val="0"/>
              <w:divBdr>
                <w:top w:val="none" w:sz="0" w:space="0" w:color="auto"/>
                <w:left w:val="none" w:sz="0" w:space="0" w:color="auto"/>
                <w:bottom w:val="none" w:sz="0" w:space="0" w:color="auto"/>
                <w:right w:val="none" w:sz="0" w:space="0" w:color="auto"/>
              </w:divBdr>
              <w:divsChild>
                <w:div w:id="1382172791">
                  <w:marLeft w:val="0"/>
                  <w:marRight w:val="0"/>
                  <w:marTop w:val="0"/>
                  <w:marBottom w:val="0"/>
                  <w:divBdr>
                    <w:top w:val="none" w:sz="0" w:space="0" w:color="auto"/>
                    <w:left w:val="none" w:sz="0" w:space="0" w:color="auto"/>
                    <w:bottom w:val="none" w:sz="0" w:space="0" w:color="auto"/>
                    <w:right w:val="none" w:sz="0" w:space="0" w:color="auto"/>
                  </w:divBdr>
                  <w:divsChild>
                    <w:div w:id="1150318893">
                      <w:marLeft w:val="0"/>
                      <w:marRight w:val="0"/>
                      <w:marTop w:val="0"/>
                      <w:marBottom w:val="0"/>
                      <w:divBdr>
                        <w:top w:val="none" w:sz="0" w:space="0" w:color="auto"/>
                        <w:left w:val="none" w:sz="0" w:space="0" w:color="auto"/>
                        <w:bottom w:val="none" w:sz="0" w:space="0" w:color="auto"/>
                        <w:right w:val="none" w:sz="0" w:space="0" w:color="auto"/>
                      </w:divBdr>
                    </w:div>
                  </w:divsChild>
                </w:div>
                <w:div w:id="675496852">
                  <w:marLeft w:val="0"/>
                  <w:marRight w:val="0"/>
                  <w:marTop w:val="0"/>
                  <w:marBottom w:val="0"/>
                  <w:divBdr>
                    <w:top w:val="none" w:sz="0" w:space="0" w:color="auto"/>
                    <w:left w:val="none" w:sz="0" w:space="0" w:color="auto"/>
                    <w:bottom w:val="none" w:sz="0" w:space="0" w:color="auto"/>
                    <w:right w:val="none" w:sz="0" w:space="0" w:color="auto"/>
                  </w:divBdr>
                  <w:divsChild>
                    <w:div w:id="1132211307">
                      <w:marLeft w:val="0"/>
                      <w:marRight w:val="0"/>
                      <w:marTop w:val="0"/>
                      <w:marBottom w:val="0"/>
                      <w:divBdr>
                        <w:top w:val="none" w:sz="0" w:space="0" w:color="auto"/>
                        <w:left w:val="none" w:sz="0" w:space="0" w:color="auto"/>
                        <w:bottom w:val="none" w:sz="0" w:space="0" w:color="auto"/>
                        <w:right w:val="none" w:sz="0" w:space="0" w:color="auto"/>
                      </w:divBdr>
                    </w:div>
                  </w:divsChild>
                </w:div>
                <w:div w:id="607664504">
                  <w:marLeft w:val="0"/>
                  <w:marRight w:val="0"/>
                  <w:marTop w:val="0"/>
                  <w:marBottom w:val="0"/>
                  <w:divBdr>
                    <w:top w:val="none" w:sz="0" w:space="0" w:color="auto"/>
                    <w:left w:val="none" w:sz="0" w:space="0" w:color="auto"/>
                    <w:bottom w:val="none" w:sz="0" w:space="0" w:color="auto"/>
                    <w:right w:val="none" w:sz="0" w:space="0" w:color="auto"/>
                  </w:divBdr>
                  <w:divsChild>
                    <w:div w:id="894970003">
                      <w:marLeft w:val="0"/>
                      <w:marRight w:val="0"/>
                      <w:marTop w:val="0"/>
                      <w:marBottom w:val="0"/>
                      <w:divBdr>
                        <w:top w:val="none" w:sz="0" w:space="0" w:color="auto"/>
                        <w:left w:val="none" w:sz="0" w:space="0" w:color="auto"/>
                        <w:bottom w:val="none" w:sz="0" w:space="0" w:color="auto"/>
                        <w:right w:val="none" w:sz="0" w:space="0" w:color="auto"/>
                      </w:divBdr>
                      <w:divsChild>
                        <w:div w:id="200409263">
                          <w:marLeft w:val="0"/>
                          <w:marRight w:val="0"/>
                          <w:marTop w:val="0"/>
                          <w:marBottom w:val="0"/>
                          <w:divBdr>
                            <w:top w:val="none" w:sz="0" w:space="0" w:color="auto"/>
                            <w:left w:val="none" w:sz="0" w:space="0" w:color="auto"/>
                            <w:bottom w:val="none" w:sz="0" w:space="0" w:color="auto"/>
                            <w:right w:val="none" w:sz="0" w:space="0" w:color="auto"/>
                          </w:divBdr>
                          <w:divsChild>
                            <w:div w:id="366221911">
                              <w:marLeft w:val="0"/>
                              <w:marRight w:val="0"/>
                              <w:marTop w:val="0"/>
                              <w:marBottom w:val="0"/>
                              <w:divBdr>
                                <w:top w:val="none" w:sz="0" w:space="0" w:color="auto"/>
                                <w:left w:val="none" w:sz="0" w:space="0" w:color="auto"/>
                                <w:bottom w:val="none" w:sz="0" w:space="0" w:color="auto"/>
                                <w:right w:val="none" w:sz="0" w:space="0" w:color="auto"/>
                              </w:divBdr>
                            </w:div>
                          </w:divsChild>
                        </w:div>
                        <w:div w:id="683046512">
                          <w:marLeft w:val="0"/>
                          <w:marRight w:val="0"/>
                          <w:marTop w:val="0"/>
                          <w:marBottom w:val="0"/>
                          <w:divBdr>
                            <w:top w:val="none" w:sz="0" w:space="0" w:color="auto"/>
                            <w:left w:val="none" w:sz="0" w:space="0" w:color="auto"/>
                            <w:bottom w:val="none" w:sz="0" w:space="0" w:color="auto"/>
                            <w:right w:val="none" w:sz="0" w:space="0" w:color="auto"/>
                          </w:divBdr>
                          <w:divsChild>
                            <w:div w:id="1004668922">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sChild>
                        </w:div>
                        <w:div w:id="1371608648">
                          <w:marLeft w:val="0"/>
                          <w:marRight w:val="0"/>
                          <w:marTop w:val="0"/>
                          <w:marBottom w:val="0"/>
                          <w:divBdr>
                            <w:top w:val="none" w:sz="0" w:space="0" w:color="auto"/>
                            <w:left w:val="none" w:sz="0" w:space="0" w:color="auto"/>
                            <w:bottom w:val="none" w:sz="0" w:space="0" w:color="auto"/>
                            <w:right w:val="none" w:sz="0" w:space="0" w:color="auto"/>
                          </w:divBdr>
                          <w:divsChild>
                            <w:div w:id="1179805931">
                              <w:marLeft w:val="0"/>
                              <w:marRight w:val="0"/>
                              <w:marTop w:val="0"/>
                              <w:marBottom w:val="0"/>
                              <w:divBdr>
                                <w:top w:val="none" w:sz="0" w:space="0" w:color="auto"/>
                                <w:left w:val="none" w:sz="0" w:space="0" w:color="auto"/>
                                <w:bottom w:val="none" w:sz="0" w:space="0" w:color="auto"/>
                                <w:right w:val="none" w:sz="0" w:space="0" w:color="auto"/>
                              </w:divBdr>
                            </w:div>
                            <w:div w:id="782647252">
                              <w:marLeft w:val="0"/>
                              <w:marRight w:val="0"/>
                              <w:marTop w:val="0"/>
                              <w:marBottom w:val="0"/>
                              <w:divBdr>
                                <w:top w:val="none" w:sz="0" w:space="0" w:color="auto"/>
                                <w:left w:val="none" w:sz="0" w:space="0" w:color="auto"/>
                                <w:bottom w:val="none" w:sz="0" w:space="0" w:color="auto"/>
                                <w:right w:val="none" w:sz="0" w:space="0" w:color="auto"/>
                              </w:divBdr>
                            </w:div>
                          </w:divsChild>
                        </w:div>
                        <w:div w:id="1974404525">
                          <w:marLeft w:val="0"/>
                          <w:marRight w:val="0"/>
                          <w:marTop w:val="0"/>
                          <w:marBottom w:val="0"/>
                          <w:divBdr>
                            <w:top w:val="none" w:sz="0" w:space="0" w:color="auto"/>
                            <w:left w:val="none" w:sz="0" w:space="0" w:color="auto"/>
                            <w:bottom w:val="none" w:sz="0" w:space="0" w:color="auto"/>
                            <w:right w:val="none" w:sz="0" w:space="0" w:color="auto"/>
                          </w:divBdr>
                          <w:divsChild>
                            <w:div w:id="14781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24112">
          <w:marLeft w:val="0"/>
          <w:marRight w:val="0"/>
          <w:marTop w:val="0"/>
          <w:marBottom w:val="0"/>
          <w:divBdr>
            <w:top w:val="none" w:sz="0" w:space="0" w:color="auto"/>
            <w:left w:val="none" w:sz="0" w:space="0" w:color="auto"/>
            <w:bottom w:val="none" w:sz="0" w:space="0" w:color="auto"/>
            <w:right w:val="none" w:sz="0" w:space="0" w:color="auto"/>
          </w:divBdr>
          <w:divsChild>
            <w:div w:id="1299915641">
              <w:marLeft w:val="0"/>
              <w:marRight w:val="0"/>
              <w:marTop w:val="0"/>
              <w:marBottom w:val="0"/>
              <w:divBdr>
                <w:top w:val="none" w:sz="0" w:space="0" w:color="auto"/>
                <w:left w:val="none" w:sz="0" w:space="0" w:color="auto"/>
                <w:bottom w:val="none" w:sz="0" w:space="0" w:color="auto"/>
                <w:right w:val="none" w:sz="0" w:space="0" w:color="auto"/>
              </w:divBdr>
            </w:div>
          </w:divsChild>
        </w:div>
        <w:div w:id="1706951601">
          <w:marLeft w:val="0"/>
          <w:marRight w:val="0"/>
          <w:marTop w:val="0"/>
          <w:marBottom w:val="0"/>
          <w:divBdr>
            <w:top w:val="none" w:sz="0" w:space="0" w:color="auto"/>
            <w:left w:val="none" w:sz="0" w:space="0" w:color="auto"/>
            <w:bottom w:val="none" w:sz="0" w:space="0" w:color="auto"/>
            <w:right w:val="none" w:sz="0" w:space="0" w:color="auto"/>
          </w:divBdr>
          <w:divsChild>
            <w:div w:id="1061752275">
              <w:marLeft w:val="0"/>
              <w:marRight w:val="0"/>
              <w:marTop w:val="0"/>
              <w:marBottom w:val="0"/>
              <w:divBdr>
                <w:top w:val="none" w:sz="0" w:space="0" w:color="auto"/>
                <w:left w:val="none" w:sz="0" w:space="0" w:color="auto"/>
                <w:bottom w:val="none" w:sz="0" w:space="0" w:color="auto"/>
                <w:right w:val="none" w:sz="0" w:space="0" w:color="auto"/>
              </w:divBdr>
              <w:divsChild>
                <w:div w:id="36979939">
                  <w:marLeft w:val="0"/>
                  <w:marRight w:val="0"/>
                  <w:marTop w:val="0"/>
                  <w:marBottom w:val="0"/>
                  <w:divBdr>
                    <w:top w:val="none" w:sz="0" w:space="0" w:color="auto"/>
                    <w:left w:val="none" w:sz="0" w:space="0" w:color="auto"/>
                    <w:bottom w:val="none" w:sz="0" w:space="0" w:color="auto"/>
                    <w:right w:val="none" w:sz="0" w:space="0" w:color="auto"/>
                  </w:divBdr>
                  <w:divsChild>
                    <w:div w:id="1094976583">
                      <w:marLeft w:val="0"/>
                      <w:marRight w:val="0"/>
                      <w:marTop w:val="0"/>
                      <w:marBottom w:val="0"/>
                      <w:divBdr>
                        <w:top w:val="none" w:sz="0" w:space="0" w:color="auto"/>
                        <w:left w:val="none" w:sz="0" w:space="0" w:color="auto"/>
                        <w:bottom w:val="none" w:sz="0" w:space="0" w:color="auto"/>
                        <w:right w:val="none" w:sz="0" w:space="0" w:color="auto"/>
                      </w:divBdr>
                    </w:div>
                    <w:div w:id="1270353387">
                      <w:marLeft w:val="0"/>
                      <w:marRight w:val="0"/>
                      <w:marTop w:val="0"/>
                      <w:marBottom w:val="0"/>
                      <w:divBdr>
                        <w:top w:val="none" w:sz="0" w:space="0" w:color="auto"/>
                        <w:left w:val="none" w:sz="0" w:space="0" w:color="auto"/>
                        <w:bottom w:val="none" w:sz="0" w:space="0" w:color="auto"/>
                        <w:right w:val="none" w:sz="0" w:space="0" w:color="auto"/>
                      </w:divBdr>
                      <w:divsChild>
                        <w:div w:id="386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7363">
                  <w:marLeft w:val="0"/>
                  <w:marRight w:val="0"/>
                  <w:marTop w:val="0"/>
                  <w:marBottom w:val="0"/>
                  <w:divBdr>
                    <w:top w:val="none" w:sz="0" w:space="0" w:color="auto"/>
                    <w:left w:val="none" w:sz="0" w:space="0" w:color="auto"/>
                    <w:bottom w:val="none" w:sz="0" w:space="0" w:color="auto"/>
                    <w:right w:val="none" w:sz="0" w:space="0" w:color="auto"/>
                  </w:divBdr>
                  <w:divsChild>
                    <w:div w:id="16743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ho.com.au/" TargetMode="External"/><Relationship Id="rId5" Type="http://schemas.openxmlformats.org/officeDocument/2006/relationships/hyperlink" Target="https://arena.gov.au/renewable-energy/solar-pv-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2020-04-15T03:36:00Z</dcterms:created>
  <dcterms:modified xsi:type="dcterms:W3CDTF">2020-04-15T03:37:00Z</dcterms:modified>
</cp:coreProperties>
</file>